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3119" w14:textId="77777777" w:rsidR="006E3B3F" w:rsidRPr="00C427CF" w:rsidRDefault="006E3B3F" w:rsidP="006E3B3F">
      <w:pPr>
        <w:pBdr>
          <w:bottom w:val="single" w:sz="6" w:space="1" w:color="auto"/>
        </w:pBdr>
        <w:jc w:val="center"/>
        <w:rPr>
          <w:sz w:val="8"/>
          <w:szCs w:val="8"/>
        </w:rPr>
      </w:pPr>
      <w:r w:rsidRPr="00C427CF">
        <w:t xml:space="preserve">Lisa Hall </w:t>
      </w:r>
      <w:r w:rsidRPr="004B5DDD">
        <w:rPr>
          <w:sz w:val="16"/>
          <w:szCs w:val="16"/>
        </w:rPr>
        <w:t>MBACP, FDA, DIP, LCGI</w:t>
      </w:r>
      <w:r w:rsidRPr="00C427CF">
        <w:t xml:space="preserve"> </w:t>
      </w:r>
      <w:r w:rsidRPr="00C427CF">
        <w:br/>
        <w:t xml:space="preserve">Inner Peace Counselling Service </w:t>
      </w:r>
      <w:r w:rsidRPr="004B5DDD">
        <w:rPr>
          <w:sz w:val="16"/>
          <w:szCs w:val="16"/>
        </w:rPr>
        <w:t>(IPCS)</w:t>
      </w:r>
      <w:r w:rsidRPr="00C427CF">
        <w:br/>
        <w:t xml:space="preserve">Children’s Wellbeing </w:t>
      </w:r>
      <w:r w:rsidR="008643EA">
        <w:t>Clinic</w:t>
      </w:r>
      <w:r w:rsidRPr="00C427CF">
        <w:t xml:space="preserve"> </w:t>
      </w:r>
      <w:r w:rsidRPr="004B5DDD">
        <w:rPr>
          <w:sz w:val="16"/>
          <w:szCs w:val="16"/>
        </w:rPr>
        <w:t>(CW</w:t>
      </w:r>
      <w:r w:rsidR="008643EA">
        <w:rPr>
          <w:sz w:val="16"/>
          <w:szCs w:val="16"/>
        </w:rPr>
        <w:t>C</w:t>
      </w:r>
      <w:r w:rsidRPr="004B5DDD">
        <w:rPr>
          <w:sz w:val="16"/>
          <w:szCs w:val="16"/>
        </w:rPr>
        <w:t>)</w:t>
      </w:r>
      <w:r w:rsidRPr="00C427CF">
        <w:rPr>
          <w:b/>
          <w:bCs/>
          <w:noProof/>
          <w:color w:val="000000"/>
        </w:rPr>
        <w:t xml:space="preserve"> </w:t>
      </w:r>
      <w:r w:rsidRPr="00C427CF">
        <w:br/>
      </w:r>
    </w:p>
    <w:p w14:paraId="3F417C66" w14:textId="77777777" w:rsidR="00B432EE" w:rsidRDefault="006E3B3F" w:rsidP="006E3B3F">
      <w:pPr>
        <w:pStyle w:val="Header"/>
        <w:jc w:val="center"/>
        <w:rPr>
          <w:b/>
          <w:sz w:val="32"/>
          <w:szCs w:val="32"/>
        </w:rPr>
      </w:pPr>
      <w:r w:rsidRPr="00C427CF">
        <w:rPr>
          <w:sz w:val="20"/>
          <w:szCs w:val="20"/>
        </w:rPr>
        <w:t>Service Director, Consultant Counsellor, Trauma Therapist, Safeguarding &amp; Clinical Lead</w:t>
      </w:r>
      <w:r w:rsidRPr="00C427CF">
        <w:rPr>
          <w:sz w:val="20"/>
          <w:szCs w:val="20"/>
        </w:rPr>
        <w:br/>
        <w:t xml:space="preserve">Child, Adolescent &amp; Adult Counselling offering Art, Play, Talking &amp; Trauma-Informed Therapies </w:t>
      </w:r>
      <w:r>
        <w:rPr>
          <w:sz w:val="20"/>
          <w:szCs w:val="20"/>
        </w:rPr>
        <w:br/>
      </w:r>
      <w:r w:rsidRPr="00C427CF">
        <w:rPr>
          <w:sz w:val="20"/>
          <w:szCs w:val="20"/>
        </w:rPr>
        <w:t>Registered Member BACP &amp; Practitioner Member of APCCA</w:t>
      </w:r>
      <w:r w:rsidRPr="00C427CF">
        <w:rPr>
          <w:sz w:val="20"/>
          <w:szCs w:val="20"/>
        </w:rPr>
        <w:br/>
        <w:t>___________________________________________________________________________________</w:t>
      </w:r>
    </w:p>
    <w:p w14:paraId="4E4E39AF" w14:textId="77777777" w:rsidR="00CA02BD" w:rsidRPr="008A51E6" w:rsidRDefault="00271134" w:rsidP="00CA02BD">
      <w:pPr>
        <w:spacing w:before="360" w:after="120"/>
        <w:jc w:val="both"/>
        <w:rPr>
          <w:rFonts w:eastAsia="Calibri"/>
          <w:b/>
          <w:sz w:val="20"/>
          <w:szCs w:val="20"/>
        </w:rPr>
      </w:pPr>
      <w:r w:rsidRPr="008A51E6">
        <w:rPr>
          <w:rFonts w:eastAsia="Calibri"/>
          <w:b/>
          <w:sz w:val="20"/>
          <w:szCs w:val="20"/>
        </w:rPr>
        <w:t>P</w:t>
      </w:r>
      <w:r w:rsidR="00CA02BD" w:rsidRPr="008A51E6">
        <w:rPr>
          <w:rFonts w:eastAsia="Calibri"/>
          <w:b/>
          <w:sz w:val="20"/>
          <w:szCs w:val="20"/>
        </w:rPr>
        <w:t>rivacy Policy and Data Retention Statement-Effective from 25</w:t>
      </w:r>
      <w:r w:rsidR="00CA02BD" w:rsidRPr="008A51E6">
        <w:rPr>
          <w:rFonts w:eastAsia="Calibri"/>
          <w:b/>
          <w:sz w:val="20"/>
          <w:szCs w:val="20"/>
          <w:vertAlign w:val="superscript"/>
        </w:rPr>
        <w:t>th</w:t>
      </w:r>
      <w:r w:rsidR="00CA02BD" w:rsidRPr="008A51E6">
        <w:rPr>
          <w:rFonts w:eastAsia="Calibri"/>
          <w:b/>
          <w:sz w:val="20"/>
          <w:szCs w:val="20"/>
        </w:rPr>
        <w:t xml:space="preserve"> May 2018</w:t>
      </w:r>
    </w:p>
    <w:p w14:paraId="2A07C63E" w14:textId="77777777" w:rsidR="00CA02BD" w:rsidRPr="008A51E6" w:rsidRDefault="00CA02BD" w:rsidP="00CA02BD">
      <w:pPr>
        <w:spacing w:before="360" w:after="120"/>
        <w:jc w:val="both"/>
        <w:rPr>
          <w:rFonts w:eastAsia="Calibri"/>
          <w:sz w:val="20"/>
          <w:szCs w:val="20"/>
        </w:rPr>
      </w:pPr>
      <w:r w:rsidRPr="008A51E6">
        <w:rPr>
          <w:rFonts w:eastAsia="Calibri"/>
          <w:sz w:val="20"/>
          <w:szCs w:val="20"/>
        </w:rPr>
        <w:t>I aim to be fully compliant with current GPDR legislation and to let you know how I use and protect the data you’ve given me. GDPR replaces the previous Data Protection Act. I wish to be transparent with regard</w:t>
      </w:r>
      <w:r w:rsidR="0007194C" w:rsidRPr="008A51E6">
        <w:rPr>
          <w:rFonts w:eastAsia="Calibri"/>
          <w:sz w:val="20"/>
          <w:szCs w:val="20"/>
        </w:rPr>
        <w:t>s</w:t>
      </w:r>
      <w:r w:rsidRPr="008A51E6">
        <w:rPr>
          <w:rFonts w:eastAsia="Calibri"/>
          <w:sz w:val="20"/>
          <w:szCs w:val="20"/>
        </w:rPr>
        <w:t xml:space="preserve"> to the processes I have in place. </w:t>
      </w:r>
      <w:r w:rsidRPr="008A51E6">
        <w:rPr>
          <w:rFonts w:eastAsia="Calibri"/>
          <w:noProof/>
          <w:sz w:val="20"/>
          <w:szCs w:val="20"/>
        </w:rPr>
        <w:t>Identifiable</w:t>
      </w:r>
      <w:r w:rsidRPr="008A51E6">
        <w:rPr>
          <w:rFonts w:eastAsia="Calibri"/>
          <w:sz w:val="20"/>
          <w:szCs w:val="20"/>
        </w:rPr>
        <w:t xml:space="preserve"> information, </w:t>
      </w:r>
      <w:r w:rsidRPr="008A51E6">
        <w:rPr>
          <w:rFonts w:eastAsia="Calibri"/>
          <w:noProof/>
          <w:sz w:val="20"/>
          <w:szCs w:val="20"/>
          <w:u w:color="E2534F"/>
        </w:rPr>
        <w:t>if</w:t>
      </w:r>
      <w:r w:rsidRPr="008A51E6">
        <w:rPr>
          <w:rFonts w:eastAsia="Calibri"/>
          <w:sz w:val="20"/>
          <w:szCs w:val="20"/>
        </w:rPr>
        <w:t xml:space="preserve"> shared, will only be used in accordance with this privacy statement. I follow guidance from my governing bodies</w:t>
      </w:r>
      <w:r w:rsidR="00BB18B7" w:rsidRPr="008A51E6">
        <w:rPr>
          <w:rFonts w:eastAsia="Calibri"/>
          <w:sz w:val="20"/>
          <w:szCs w:val="20"/>
        </w:rPr>
        <w:t>:</w:t>
      </w:r>
      <w:r w:rsidRPr="008A51E6">
        <w:rPr>
          <w:rFonts w:eastAsia="Calibri"/>
          <w:sz w:val="20"/>
          <w:szCs w:val="20"/>
        </w:rPr>
        <w:t xml:space="preserve"> </w:t>
      </w:r>
      <w:r w:rsidR="00BB18B7" w:rsidRPr="008A51E6">
        <w:rPr>
          <w:rFonts w:eastAsia="Calibri"/>
          <w:sz w:val="20"/>
          <w:szCs w:val="20"/>
        </w:rPr>
        <w:t>British Association of Counselling and Psy</w:t>
      </w:r>
      <w:r w:rsidR="0018026F" w:rsidRPr="008A51E6">
        <w:rPr>
          <w:rFonts w:eastAsia="Calibri"/>
          <w:sz w:val="20"/>
          <w:szCs w:val="20"/>
        </w:rPr>
        <w:t xml:space="preserve">chotherapy, </w:t>
      </w:r>
      <w:r w:rsidRPr="008A51E6">
        <w:rPr>
          <w:rFonts w:eastAsia="Calibri"/>
          <w:sz w:val="20"/>
          <w:szCs w:val="20"/>
        </w:rPr>
        <w:t xml:space="preserve">and my </w:t>
      </w:r>
      <w:r w:rsidRPr="008A51E6">
        <w:rPr>
          <w:rFonts w:eastAsia="Calibri"/>
          <w:noProof/>
          <w:sz w:val="20"/>
          <w:szCs w:val="20"/>
        </w:rPr>
        <w:t>insurers</w:t>
      </w:r>
      <w:r w:rsidR="00BB18B7" w:rsidRPr="008A51E6">
        <w:rPr>
          <w:rFonts w:eastAsia="Calibri"/>
          <w:noProof/>
          <w:sz w:val="20"/>
          <w:szCs w:val="20"/>
        </w:rPr>
        <w:t>:</w:t>
      </w:r>
      <w:r w:rsidR="0018026F" w:rsidRPr="008A51E6">
        <w:rPr>
          <w:rFonts w:eastAsia="Calibri"/>
          <w:sz w:val="20"/>
          <w:szCs w:val="20"/>
        </w:rPr>
        <w:t xml:space="preserve"> Towergate</w:t>
      </w:r>
    </w:p>
    <w:p w14:paraId="074CFFEF" w14:textId="77777777" w:rsidR="00772836" w:rsidRPr="008A51E6" w:rsidRDefault="00CA02BD" w:rsidP="00CA02BD">
      <w:pPr>
        <w:spacing w:before="360" w:after="120"/>
        <w:jc w:val="both"/>
        <w:rPr>
          <w:rFonts w:eastAsia="Calibri"/>
          <w:sz w:val="20"/>
          <w:szCs w:val="20"/>
        </w:rPr>
      </w:pPr>
      <w:r w:rsidRPr="008A51E6">
        <w:rPr>
          <w:rFonts w:eastAsia="Calibri"/>
          <w:sz w:val="20"/>
          <w:szCs w:val="20"/>
        </w:rPr>
        <w:t xml:space="preserve">As </w:t>
      </w:r>
      <w:r w:rsidR="0018026F" w:rsidRPr="008A51E6">
        <w:rPr>
          <w:rFonts w:eastAsia="Calibri"/>
          <w:sz w:val="20"/>
          <w:szCs w:val="20"/>
        </w:rPr>
        <w:t>a private practitioner</w:t>
      </w:r>
      <w:r w:rsidRPr="008A51E6">
        <w:rPr>
          <w:rFonts w:eastAsia="Calibri"/>
          <w:noProof/>
          <w:sz w:val="20"/>
          <w:szCs w:val="20"/>
        </w:rPr>
        <w:t>,</w:t>
      </w:r>
      <w:r w:rsidRPr="008A51E6">
        <w:rPr>
          <w:rFonts w:eastAsia="Calibri"/>
          <w:sz w:val="20"/>
          <w:szCs w:val="20"/>
        </w:rPr>
        <w:t xml:space="preserve"> I’m considered the </w:t>
      </w:r>
      <w:r w:rsidRPr="008A51E6">
        <w:rPr>
          <w:rFonts w:eastAsia="Calibri"/>
          <w:noProof/>
          <w:sz w:val="20"/>
          <w:szCs w:val="20"/>
        </w:rPr>
        <w:t>data</w:t>
      </w:r>
      <w:r w:rsidRPr="008A51E6">
        <w:rPr>
          <w:rFonts w:eastAsia="Calibri"/>
          <w:sz w:val="20"/>
          <w:szCs w:val="20"/>
        </w:rPr>
        <w:t xml:space="preserve"> processor and controller in my practice. As the data </w:t>
      </w:r>
      <w:r w:rsidRPr="008A51E6">
        <w:rPr>
          <w:rFonts w:eastAsia="Calibri"/>
          <w:noProof/>
          <w:sz w:val="20"/>
          <w:szCs w:val="20"/>
        </w:rPr>
        <w:t>controller,</w:t>
      </w:r>
      <w:r w:rsidRPr="008A51E6">
        <w:rPr>
          <w:rFonts w:eastAsia="Calibri"/>
          <w:sz w:val="20"/>
          <w:szCs w:val="20"/>
        </w:rPr>
        <w:t xml:space="preserve"> I process some of your personal data. During the assessment process information such as next of kin, family members and medication are </w:t>
      </w:r>
      <w:r w:rsidRPr="008A51E6">
        <w:rPr>
          <w:rFonts w:eastAsia="Calibri"/>
          <w:noProof/>
          <w:sz w:val="20"/>
          <w:szCs w:val="20"/>
        </w:rPr>
        <w:t>gathered</w:t>
      </w:r>
      <w:r w:rsidRPr="008A51E6">
        <w:rPr>
          <w:rFonts w:eastAsia="Calibri"/>
          <w:sz w:val="20"/>
          <w:szCs w:val="20"/>
        </w:rPr>
        <w:t xml:space="preserve"> and held. This is </w:t>
      </w:r>
      <w:r w:rsidRPr="008A51E6">
        <w:rPr>
          <w:rFonts w:eastAsia="Calibri"/>
          <w:noProof/>
          <w:sz w:val="20"/>
          <w:szCs w:val="20"/>
        </w:rPr>
        <w:t>anonymised</w:t>
      </w:r>
      <w:r w:rsidRPr="008A51E6">
        <w:rPr>
          <w:rFonts w:eastAsia="Calibri"/>
          <w:sz w:val="20"/>
          <w:szCs w:val="20"/>
        </w:rPr>
        <w:t xml:space="preserve">, coded and securely stored. </w:t>
      </w:r>
    </w:p>
    <w:p w14:paraId="30032B46" w14:textId="77777777" w:rsidR="00CA02BD" w:rsidRPr="008A51E6" w:rsidRDefault="00685C10" w:rsidP="00CA02BD">
      <w:pPr>
        <w:spacing w:before="360" w:after="120"/>
        <w:jc w:val="both"/>
        <w:rPr>
          <w:rFonts w:eastAsia="Calibri"/>
          <w:sz w:val="20"/>
          <w:szCs w:val="20"/>
        </w:rPr>
      </w:pPr>
      <w:r w:rsidRPr="008A51E6">
        <w:rPr>
          <w:rFonts w:eastAsia="Calibri"/>
          <w:sz w:val="20"/>
          <w:szCs w:val="20"/>
        </w:rPr>
        <w:t>No-</w:t>
      </w:r>
      <w:r w:rsidR="00CA02BD" w:rsidRPr="008A51E6">
        <w:rPr>
          <w:rFonts w:eastAsia="Calibri"/>
          <w:sz w:val="20"/>
          <w:szCs w:val="20"/>
        </w:rPr>
        <w:t xml:space="preserve">one but me can </w:t>
      </w:r>
      <w:r w:rsidR="00CA02BD" w:rsidRPr="008A51E6">
        <w:rPr>
          <w:rFonts w:eastAsia="Calibri"/>
          <w:noProof/>
          <w:sz w:val="20"/>
          <w:szCs w:val="20"/>
        </w:rPr>
        <w:t>access</w:t>
      </w:r>
      <w:r w:rsidR="00CA02BD" w:rsidRPr="008A51E6">
        <w:rPr>
          <w:rFonts w:eastAsia="Calibri"/>
          <w:sz w:val="20"/>
          <w:szCs w:val="20"/>
        </w:rPr>
        <w:t xml:space="preserve"> this information.</w:t>
      </w:r>
    </w:p>
    <w:p w14:paraId="049FDFCB" w14:textId="77777777" w:rsidR="00CA02BD" w:rsidRPr="008A51E6" w:rsidRDefault="00CA02BD" w:rsidP="00CA02BD">
      <w:pPr>
        <w:spacing w:before="100" w:beforeAutospacing="1" w:after="100" w:afterAutospacing="1"/>
        <w:jc w:val="both"/>
        <w:rPr>
          <w:b/>
          <w:sz w:val="20"/>
          <w:szCs w:val="20"/>
          <w:lang w:eastAsia="en-GB"/>
        </w:rPr>
      </w:pPr>
      <w:r w:rsidRPr="008A51E6">
        <w:rPr>
          <w:bCs/>
          <w:sz w:val="20"/>
          <w:szCs w:val="20"/>
          <w:lang w:eastAsia="en-GB"/>
        </w:rPr>
        <w:t>Data Processing means</w:t>
      </w:r>
      <w:r w:rsidRPr="008A51E6">
        <w:rPr>
          <w:b/>
          <w:bCs/>
          <w:sz w:val="20"/>
          <w:szCs w:val="20"/>
          <w:lang w:eastAsia="en-GB"/>
        </w:rPr>
        <w:t xml:space="preserve"> </w:t>
      </w:r>
      <w:r w:rsidRPr="008A51E6">
        <w:rPr>
          <w:sz w:val="20"/>
          <w:szCs w:val="20"/>
          <w:lang w:eastAsia="en-GB"/>
        </w:rPr>
        <w:t xml:space="preserve">obtaining, recording or holding information. The definition is very wide, and most of what I </w:t>
      </w:r>
      <w:r w:rsidRPr="008A51E6">
        <w:rPr>
          <w:noProof/>
          <w:sz w:val="20"/>
          <w:szCs w:val="20"/>
          <w:lang w:eastAsia="en-GB"/>
        </w:rPr>
        <w:t>do involves</w:t>
      </w:r>
      <w:r w:rsidRPr="008A51E6">
        <w:rPr>
          <w:sz w:val="20"/>
          <w:szCs w:val="20"/>
          <w:lang w:eastAsia="en-GB"/>
        </w:rPr>
        <w:t xml:space="preserve"> a degree of processing. I process the personal data I have collected as controller. I maintain records of personal data and processing activities and hold responsibility should there be a breach.</w:t>
      </w:r>
    </w:p>
    <w:p w14:paraId="04592D8A" w14:textId="77777777" w:rsidR="0007194C" w:rsidRPr="008A51E6" w:rsidRDefault="00CA02BD" w:rsidP="00CA02BD">
      <w:pPr>
        <w:spacing w:before="360" w:after="120"/>
        <w:jc w:val="both"/>
        <w:rPr>
          <w:rFonts w:eastAsia="Calibri"/>
          <w:sz w:val="20"/>
          <w:szCs w:val="20"/>
        </w:rPr>
      </w:pPr>
      <w:r w:rsidRPr="008A51E6">
        <w:rPr>
          <w:rFonts w:eastAsia="Calibri"/>
          <w:b/>
          <w:sz w:val="20"/>
          <w:szCs w:val="20"/>
        </w:rPr>
        <w:t>Consent.</w:t>
      </w:r>
      <w:r w:rsidRPr="008A51E6">
        <w:rPr>
          <w:rFonts w:eastAsia="Calibri"/>
          <w:b/>
          <w:sz w:val="20"/>
          <w:szCs w:val="20"/>
        </w:rPr>
        <w:br/>
      </w:r>
      <w:r w:rsidRPr="008A51E6">
        <w:rPr>
          <w:rFonts w:eastAsia="Calibri"/>
          <w:sz w:val="20"/>
          <w:szCs w:val="20"/>
        </w:rPr>
        <w:t xml:space="preserve">This is a primary concern and is separate to other terms and conditions. As my </w:t>
      </w:r>
      <w:r w:rsidRPr="008A51E6">
        <w:rPr>
          <w:rFonts w:eastAsia="Calibri"/>
          <w:noProof/>
          <w:sz w:val="20"/>
          <w:szCs w:val="20"/>
        </w:rPr>
        <w:t>client,</w:t>
      </w:r>
      <w:r w:rsidRPr="008A51E6">
        <w:rPr>
          <w:rFonts w:eastAsia="Calibri"/>
          <w:sz w:val="20"/>
          <w:szCs w:val="20"/>
        </w:rPr>
        <w:t xml:space="preserve"> you can withdraw consent at any time. I hope to offer you choice and control. </w:t>
      </w:r>
    </w:p>
    <w:p w14:paraId="6C34C2D9" w14:textId="77777777" w:rsidR="00CA02BD" w:rsidRPr="008A51E6" w:rsidRDefault="00CA02BD" w:rsidP="00CA02BD">
      <w:pPr>
        <w:spacing w:before="360" w:after="120"/>
        <w:jc w:val="both"/>
        <w:rPr>
          <w:rFonts w:eastAsia="Calibri"/>
          <w:sz w:val="20"/>
          <w:szCs w:val="20"/>
        </w:rPr>
      </w:pPr>
      <w:r w:rsidRPr="008A51E6">
        <w:rPr>
          <w:rFonts w:eastAsia="Calibri"/>
          <w:sz w:val="20"/>
          <w:szCs w:val="20"/>
        </w:rPr>
        <w:t xml:space="preserve">As a </w:t>
      </w:r>
      <w:r w:rsidR="0018026F" w:rsidRPr="008A51E6">
        <w:rPr>
          <w:rFonts w:eastAsia="Calibri"/>
          <w:sz w:val="20"/>
          <w:szCs w:val="20"/>
        </w:rPr>
        <w:t xml:space="preserve">therapist who also </w:t>
      </w:r>
      <w:r w:rsidRPr="008A51E6">
        <w:rPr>
          <w:rFonts w:eastAsia="Calibri"/>
          <w:sz w:val="20"/>
          <w:szCs w:val="20"/>
        </w:rPr>
        <w:t xml:space="preserve">uses creative </w:t>
      </w:r>
      <w:r w:rsidRPr="008A51E6">
        <w:rPr>
          <w:rFonts w:eastAsia="Calibri"/>
          <w:noProof/>
          <w:sz w:val="20"/>
          <w:szCs w:val="20"/>
        </w:rPr>
        <w:t>interventions,</w:t>
      </w:r>
      <w:r w:rsidRPr="008A51E6">
        <w:rPr>
          <w:rFonts w:eastAsia="Calibri"/>
          <w:sz w:val="20"/>
          <w:szCs w:val="20"/>
        </w:rPr>
        <w:t xml:space="preserve"> I want to ensure you know that any</w:t>
      </w:r>
      <w:r w:rsidR="00BB18B7" w:rsidRPr="008A51E6">
        <w:rPr>
          <w:rFonts w:eastAsia="Calibri"/>
          <w:sz w:val="20"/>
          <w:szCs w:val="20"/>
        </w:rPr>
        <w:t xml:space="preserve"> </w:t>
      </w:r>
      <w:r w:rsidRPr="008A51E6">
        <w:rPr>
          <w:rFonts w:eastAsia="Calibri"/>
          <w:sz w:val="20"/>
          <w:szCs w:val="20"/>
        </w:rPr>
        <w:t>drawings or art done in session is yours. I will store this material safely and dispose of it in a timely manner. I will never use any of your data/artworks for writing, publishing</w:t>
      </w:r>
      <w:r w:rsidR="0007194C" w:rsidRPr="008A51E6">
        <w:rPr>
          <w:rFonts w:eastAsia="Calibri"/>
          <w:sz w:val="20"/>
          <w:szCs w:val="20"/>
        </w:rPr>
        <w:t>, research or training purposes without your permission.</w:t>
      </w:r>
    </w:p>
    <w:p w14:paraId="3F23F61E" w14:textId="77777777" w:rsidR="00214C1E" w:rsidRPr="008A51E6" w:rsidRDefault="006B1BF6" w:rsidP="00CA02BD">
      <w:pPr>
        <w:spacing w:before="360" w:after="120"/>
        <w:jc w:val="both"/>
        <w:rPr>
          <w:rFonts w:eastAsia="Calibri"/>
          <w:sz w:val="20"/>
          <w:szCs w:val="20"/>
        </w:rPr>
      </w:pPr>
      <w:r w:rsidRPr="008A51E6">
        <w:rPr>
          <w:rFonts w:eastAsia="Calibri"/>
          <w:sz w:val="20"/>
          <w:szCs w:val="20"/>
        </w:rPr>
        <w:t>If either of us need/</w:t>
      </w:r>
      <w:r w:rsidR="00214C1E" w:rsidRPr="008A51E6">
        <w:rPr>
          <w:rFonts w:eastAsia="Calibri"/>
          <w:sz w:val="20"/>
          <w:szCs w:val="20"/>
        </w:rPr>
        <w:t>want to record the session audibly or visually, this will be discussed and agreed with further written consent. These recordings will be deleted following supervision.</w:t>
      </w:r>
    </w:p>
    <w:p w14:paraId="61A5BD54" w14:textId="77777777" w:rsidR="00CA02BD" w:rsidRPr="008A51E6" w:rsidRDefault="0018026F" w:rsidP="00CA02BD">
      <w:pPr>
        <w:spacing w:before="360" w:after="120"/>
        <w:jc w:val="both"/>
        <w:rPr>
          <w:rFonts w:eastAsia="Calibri"/>
          <w:sz w:val="20"/>
          <w:szCs w:val="20"/>
        </w:rPr>
      </w:pPr>
      <w:r w:rsidRPr="008A51E6">
        <w:rPr>
          <w:rFonts w:eastAsia="Calibri"/>
          <w:sz w:val="20"/>
          <w:szCs w:val="20"/>
        </w:rPr>
        <w:t>I have monthly</w:t>
      </w:r>
      <w:r w:rsidR="00CA02BD" w:rsidRPr="008A51E6">
        <w:rPr>
          <w:rFonts w:eastAsia="Calibri"/>
          <w:sz w:val="20"/>
          <w:szCs w:val="20"/>
        </w:rPr>
        <w:t xml:space="preserve"> ongoing supervision to support and ensure my practice is safe. When I share client material or images this is always done confidentially, protecting your identity. I name my own supervisors in my supervision agreement to be </w:t>
      </w:r>
      <w:r w:rsidR="00CA02BD" w:rsidRPr="008A51E6">
        <w:rPr>
          <w:rFonts w:eastAsia="Calibri"/>
          <w:noProof/>
          <w:sz w:val="20"/>
          <w:szCs w:val="20"/>
        </w:rPr>
        <w:t>transparent</w:t>
      </w:r>
      <w:r w:rsidR="00CA02BD" w:rsidRPr="008A51E6">
        <w:rPr>
          <w:rFonts w:eastAsia="Calibri"/>
          <w:sz w:val="20"/>
          <w:szCs w:val="20"/>
        </w:rPr>
        <w:t xml:space="preserve"> to those I supervise. Nobody but me has access to any of your data. I will keep this process under review and refresh it if anything changes.</w:t>
      </w:r>
    </w:p>
    <w:p w14:paraId="2E5D36F4" w14:textId="77777777" w:rsidR="0007194C" w:rsidRPr="008A51E6" w:rsidRDefault="00CA02BD" w:rsidP="00CA02BD">
      <w:pPr>
        <w:spacing w:before="360" w:after="120"/>
        <w:rPr>
          <w:rFonts w:eastAsia="Calibri"/>
          <w:sz w:val="20"/>
          <w:szCs w:val="20"/>
        </w:rPr>
      </w:pPr>
      <w:r w:rsidRPr="008A51E6">
        <w:rPr>
          <w:rFonts w:eastAsia="Calibri"/>
          <w:b/>
          <w:sz w:val="20"/>
          <w:szCs w:val="20"/>
        </w:rPr>
        <w:t>Note keeping.</w:t>
      </w:r>
      <w:r w:rsidRPr="008A51E6">
        <w:rPr>
          <w:rFonts w:eastAsia="Calibri"/>
          <w:b/>
          <w:sz w:val="20"/>
          <w:szCs w:val="20"/>
        </w:rPr>
        <w:br/>
      </w:r>
      <w:r w:rsidRPr="008A51E6">
        <w:rPr>
          <w:rFonts w:eastAsia="Calibri"/>
          <w:sz w:val="20"/>
          <w:szCs w:val="20"/>
        </w:rPr>
        <w:t xml:space="preserve">I </w:t>
      </w:r>
      <w:r w:rsidR="00BB18B7" w:rsidRPr="008A51E6">
        <w:rPr>
          <w:rFonts w:eastAsia="Calibri"/>
          <w:sz w:val="20"/>
          <w:szCs w:val="20"/>
        </w:rPr>
        <w:t>make</w:t>
      </w:r>
      <w:r w:rsidRPr="008A51E6">
        <w:rPr>
          <w:rFonts w:eastAsia="Calibri"/>
          <w:sz w:val="20"/>
          <w:szCs w:val="20"/>
        </w:rPr>
        <w:t xml:space="preserve"> process notes. When I decide to do so I shred and dispose of th</w:t>
      </w:r>
      <w:r w:rsidR="00BB18B7" w:rsidRPr="008A51E6">
        <w:rPr>
          <w:rFonts w:eastAsia="Calibri"/>
          <w:sz w:val="20"/>
          <w:szCs w:val="20"/>
        </w:rPr>
        <w:t>i</w:t>
      </w:r>
      <w:r w:rsidRPr="008A51E6">
        <w:rPr>
          <w:rFonts w:eastAsia="Calibri"/>
          <w:sz w:val="20"/>
          <w:szCs w:val="20"/>
        </w:rPr>
        <w:t xml:space="preserve">s confidential material asap, often after supervision. </w:t>
      </w:r>
    </w:p>
    <w:p w14:paraId="4911F6A6" w14:textId="77777777" w:rsidR="00CA02BD" w:rsidRPr="008A51E6" w:rsidRDefault="00CA02BD" w:rsidP="00CA02BD">
      <w:pPr>
        <w:spacing w:before="360" w:after="120"/>
        <w:rPr>
          <w:rFonts w:eastAsia="Calibri"/>
          <w:sz w:val="20"/>
          <w:szCs w:val="20"/>
        </w:rPr>
      </w:pPr>
      <w:r w:rsidRPr="008A51E6">
        <w:rPr>
          <w:rFonts w:eastAsia="Calibri"/>
          <w:sz w:val="20"/>
          <w:szCs w:val="20"/>
        </w:rPr>
        <w:t>I keep minimal content notes which I hold for seven years</w:t>
      </w:r>
      <w:r w:rsidR="00BB18B7" w:rsidRPr="008A51E6">
        <w:rPr>
          <w:rFonts w:eastAsia="Calibri"/>
          <w:sz w:val="20"/>
          <w:szCs w:val="20"/>
        </w:rPr>
        <w:t xml:space="preserve"> in paper form in a lockable filing cabinet</w:t>
      </w:r>
      <w:r w:rsidRPr="008A51E6">
        <w:rPr>
          <w:rFonts w:eastAsia="Calibri"/>
          <w:sz w:val="20"/>
          <w:szCs w:val="20"/>
        </w:rPr>
        <w:t xml:space="preserve">. After this time </w:t>
      </w:r>
      <w:r w:rsidRPr="008A51E6">
        <w:rPr>
          <w:rFonts w:eastAsia="Calibri"/>
          <w:noProof/>
          <w:sz w:val="20"/>
          <w:szCs w:val="20"/>
        </w:rPr>
        <w:t>frame,</w:t>
      </w:r>
      <w:r w:rsidRPr="008A51E6">
        <w:rPr>
          <w:rFonts w:eastAsia="Calibri"/>
          <w:sz w:val="20"/>
          <w:szCs w:val="20"/>
        </w:rPr>
        <w:t xml:space="preserve"> </w:t>
      </w:r>
      <w:r w:rsidRPr="008A51E6">
        <w:rPr>
          <w:rFonts w:eastAsia="Calibri"/>
          <w:noProof/>
          <w:sz w:val="20"/>
          <w:szCs w:val="20"/>
        </w:rPr>
        <w:t>they're</w:t>
      </w:r>
      <w:r w:rsidRPr="008A51E6">
        <w:rPr>
          <w:rFonts w:eastAsia="Calibri"/>
          <w:sz w:val="20"/>
          <w:szCs w:val="20"/>
        </w:rPr>
        <w:t xml:space="preserve"> disposed of securely. You have a right to see the information I hold about you should you wish to. You have a right to change any information which you consider to be incorrect. You can also ask me to delete all/any of the information that I hold. There are however some details I need to keep due to legal and professional obligations.</w:t>
      </w:r>
    </w:p>
    <w:p w14:paraId="51300722" w14:textId="77777777" w:rsidR="00CA02BD" w:rsidRPr="008A51E6" w:rsidRDefault="00CA02BD" w:rsidP="00CA02BD">
      <w:pPr>
        <w:spacing w:before="360" w:after="120"/>
        <w:rPr>
          <w:rFonts w:eastAsia="Calibri"/>
          <w:sz w:val="20"/>
          <w:szCs w:val="20"/>
        </w:rPr>
      </w:pPr>
      <w:r w:rsidRPr="008A51E6">
        <w:rPr>
          <w:rFonts w:eastAsia="Calibri"/>
          <w:b/>
          <w:sz w:val="20"/>
          <w:szCs w:val="20"/>
        </w:rPr>
        <w:lastRenderedPageBreak/>
        <w:t>Data Storage.</w:t>
      </w:r>
      <w:r w:rsidRPr="008A51E6">
        <w:rPr>
          <w:rFonts w:eastAsia="Calibri"/>
          <w:b/>
          <w:sz w:val="20"/>
          <w:szCs w:val="20"/>
        </w:rPr>
        <w:br/>
      </w:r>
      <w:r w:rsidRPr="008A51E6">
        <w:rPr>
          <w:rFonts w:eastAsia="Calibri"/>
          <w:sz w:val="20"/>
          <w:szCs w:val="20"/>
        </w:rPr>
        <w:t>I promise to keep all sensitive data safely. This involves my anonymising, using passwords and encrypted documents. I keep all sensitive data in</w:t>
      </w:r>
      <w:r w:rsidR="00BB18B7" w:rsidRPr="008A51E6">
        <w:rPr>
          <w:rFonts w:eastAsia="Calibri"/>
          <w:sz w:val="20"/>
          <w:szCs w:val="20"/>
        </w:rPr>
        <w:t xml:space="preserve"> paper form</w:t>
      </w:r>
      <w:r w:rsidRPr="008A51E6">
        <w:rPr>
          <w:rFonts w:eastAsia="Calibri"/>
          <w:sz w:val="20"/>
          <w:szCs w:val="20"/>
        </w:rPr>
        <w:t xml:space="preserve">. I dispose of </w:t>
      </w:r>
      <w:r w:rsidR="00BB18B7" w:rsidRPr="008A51E6">
        <w:rPr>
          <w:rFonts w:eastAsia="Calibri"/>
          <w:sz w:val="20"/>
          <w:szCs w:val="20"/>
        </w:rPr>
        <w:t xml:space="preserve">any electronic </w:t>
      </w:r>
      <w:r w:rsidRPr="008A51E6">
        <w:rPr>
          <w:rFonts w:eastAsia="Calibri"/>
          <w:sz w:val="20"/>
          <w:szCs w:val="20"/>
        </w:rPr>
        <w:t xml:space="preserve">data </w:t>
      </w:r>
      <w:r w:rsidR="00BB18B7" w:rsidRPr="008A51E6">
        <w:rPr>
          <w:rFonts w:eastAsia="Calibri"/>
          <w:sz w:val="20"/>
          <w:szCs w:val="20"/>
        </w:rPr>
        <w:t>within 6 months of the end of our contract.</w:t>
      </w:r>
      <w:r w:rsidR="00271134" w:rsidRPr="008A51E6">
        <w:rPr>
          <w:rFonts w:eastAsia="Calibri"/>
          <w:sz w:val="20"/>
          <w:szCs w:val="20"/>
        </w:rPr>
        <w:t xml:space="preserve"> </w:t>
      </w:r>
      <w:r w:rsidRPr="008A51E6">
        <w:rPr>
          <w:rFonts w:eastAsia="Calibri"/>
          <w:sz w:val="20"/>
          <w:szCs w:val="20"/>
        </w:rPr>
        <w:t xml:space="preserve">I dispose of emails on a </w:t>
      </w:r>
      <w:r w:rsidR="00271134" w:rsidRPr="008A51E6">
        <w:rPr>
          <w:rFonts w:eastAsia="Calibri"/>
          <w:sz w:val="20"/>
          <w:szCs w:val="20"/>
          <w:u w:val="single"/>
        </w:rPr>
        <w:t>6-monthly</w:t>
      </w:r>
      <w:r w:rsidRPr="008A51E6">
        <w:rPr>
          <w:rFonts w:eastAsia="Calibri"/>
          <w:sz w:val="20"/>
          <w:szCs w:val="20"/>
        </w:rPr>
        <w:t xml:space="preserve"> basis </w:t>
      </w:r>
    </w:p>
    <w:p w14:paraId="3A8E9279" w14:textId="77777777" w:rsidR="0007194C" w:rsidRPr="008A51E6" w:rsidRDefault="00CA02BD" w:rsidP="00CA02BD">
      <w:pPr>
        <w:spacing w:before="360" w:after="120"/>
        <w:jc w:val="both"/>
        <w:rPr>
          <w:rFonts w:eastAsia="Calibri"/>
          <w:sz w:val="20"/>
          <w:szCs w:val="20"/>
        </w:rPr>
      </w:pPr>
      <w:r w:rsidRPr="008A51E6">
        <w:rPr>
          <w:rFonts w:eastAsia="Calibri"/>
          <w:sz w:val="20"/>
          <w:szCs w:val="20"/>
        </w:rPr>
        <w:t xml:space="preserve">While we work </w:t>
      </w:r>
      <w:r w:rsidR="00015259" w:rsidRPr="008A51E6">
        <w:rPr>
          <w:rFonts w:eastAsia="Calibri"/>
          <w:sz w:val="20"/>
          <w:szCs w:val="20"/>
        </w:rPr>
        <w:t>together,</w:t>
      </w:r>
      <w:r w:rsidRPr="008A51E6">
        <w:rPr>
          <w:rFonts w:eastAsia="Calibri"/>
          <w:sz w:val="20"/>
          <w:szCs w:val="20"/>
        </w:rPr>
        <w:t xml:space="preserve"> I will store your name</w:t>
      </w:r>
      <w:r w:rsidR="00214C1E" w:rsidRPr="008A51E6">
        <w:rPr>
          <w:rFonts w:eastAsia="Calibri"/>
          <w:sz w:val="20"/>
          <w:szCs w:val="20"/>
        </w:rPr>
        <w:t>, email address</w:t>
      </w:r>
      <w:r w:rsidRPr="008A51E6">
        <w:rPr>
          <w:rFonts w:eastAsia="Calibri"/>
          <w:sz w:val="20"/>
          <w:szCs w:val="20"/>
        </w:rPr>
        <w:t xml:space="preserve"> and phone number on my </w:t>
      </w:r>
      <w:r w:rsidRPr="008A51E6">
        <w:rPr>
          <w:rFonts w:eastAsia="Calibri"/>
          <w:noProof/>
          <w:sz w:val="20"/>
          <w:szCs w:val="20"/>
        </w:rPr>
        <w:t>smartphone</w:t>
      </w:r>
      <w:r w:rsidRPr="008A51E6">
        <w:rPr>
          <w:rFonts w:eastAsia="Calibri"/>
          <w:sz w:val="20"/>
          <w:szCs w:val="20"/>
        </w:rPr>
        <w:t xml:space="preserve">. I only contact you in response to you or concerning appointments. When we discontinue </w:t>
      </w:r>
      <w:r w:rsidR="00015259" w:rsidRPr="008A51E6">
        <w:rPr>
          <w:rFonts w:eastAsia="Calibri"/>
          <w:sz w:val="20"/>
          <w:szCs w:val="20"/>
        </w:rPr>
        <w:t>working,</w:t>
      </w:r>
      <w:r w:rsidRPr="008A51E6">
        <w:rPr>
          <w:rFonts w:eastAsia="Calibri"/>
          <w:sz w:val="20"/>
          <w:szCs w:val="20"/>
        </w:rPr>
        <w:t xml:space="preserve"> I will delete your number. </w:t>
      </w:r>
    </w:p>
    <w:p w14:paraId="0A95EDBF" w14:textId="77777777" w:rsidR="00CA02BD" w:rsidRPr="008A51E6" w:rsidRDefault="00CA02BD" w:rsidP="00CA02BD">
      <w:pPr>
        <w:spacing w:before="360" w:after="120"/>
        <w:jc w:val="both"/>
        <w:rPr>
          <w:rFonts w:eastAsia="Calibri"/>
          <w:sz w:val="20"/>
          <w:szCs w:val="20"/>
        </w:rPr>
      </w:pPr>
      <w:r w:rsidRPr="008A51E6">
        <w:rPr>
          <w:rFonts w:eastAsia="Calibri"/>
          <w:sz w:val="20"/>
          <w:szCs w:val="20"/>
        </w:rPr>
        <w:t xml:space="preserve">I do not </w:t>
      </w:r>
      <w:r w:rsidRPr="008A51E6">
        <w:rPr>
          <w:rFonts w:eastAsia="Calibri"/>
          <w:noProof/>
          <w:sz w:val="20"/>
          <w:szCs w:val="20"/>
        </w:rPr>
        <w:t>engage</w:t>
      </w:r>
      <w:r w:rsidRPr="008A51E6">
        <w:rPr>
          <w:rFonts w:eastAsia="Calibri"/>
          <w:sz w:val="20"/>
          <w:szCs w:val="20"/>
        </w:rPr>
        <w:t xml:space="preserve"> with clients through any social media.</w:t>
      </w:r>
    </w:p>
    <w:p w14:paraId="34CE7E4C" w14:textId="77777777" w:rsidR="00CA02BD" w:rsidRPr="008A51E6" w:rsidRDefault="00CA02BD" w:rsidP="00CA02BD">
      <w:pPr>
        <w:spacing w:before="360" w:after="120"/>
        <w:rPr>
          <w:rFonts w:eastAsia="Calibri"/>
          <w:bCs/>
          <w:sz w:val="20"/>
          <w:szCs w:val="20"/>
        </w:rPr>
      </w:pPr>
      <w:r w:rsidRPr="008A51E6">
        <w:rPr>
          <w:rFonts w:eastAsia="Calibri"/>
          <w:b/>
          <w:sz w:val="20"/>
          <w:szCs w:val="20"/>
        </w:rPr>
        <w:t xml:space="preserve">In the event of a complaint. </w:t>
      </w:r>
      <w:r w:rsidRPr="008A51E6">
        <w:rPr>
          <w:rFonts w:eastAsia="Calibri"/>
          <w:b/>
          <w:sz w:val="20"/>
          <w:szCs w:val="20"/>
        </w:rPr>
        <w:br/>
      </w:r>
      <w:r w:rsidRPr="008A51E6">
        <w:rPr>
          <w:rFonts w:eastAsia="Calibri"/>
          <w:sz w:val="20"/>
          <w:szCs w:val="20"/>
        </w:rPr>
        <w:t xml:space="preserve">Please contact me directly. And if we cannot resolve this you could then contact the Information </w:t>
      </w:r>
      <w:r w:rsidRPr="008A51E6">
        <w:rPr>
          <w:rFonts w:eastAsia="Calibri"/>
          <w:noProof/>
          <w:sz w:val="20"/>
          <w:szCs w:val="20"/>
        </w:rPr>
        <w:t>Commissioner</w:t>
      </w:r>
      <w:r w:rsidRPr="008A51E6">
        <w:rPr>
          <w:rFonts w:eastAsia="Calibri"/>
          <w:sz w:val="20"/>
          <w:szCs w:val="20"/>
        </w:rPr>
        <w:t xml:space="preserve"> Office (ICO). I am</w:t>
      </w:r>
      <w:r w:rsidR="00443959" w:rsidRPr="008A51E6">
        <w:rPr>
          <w:rFonts w:eastAsia="Calibri"/>
          <w:sz w:val="20"/>
          <w:szCs w:val="20"/>
        </w:rPr>
        <w:t xml:space="preserve"> registered with them and</w:t>
      </w:r>
      <w:r w:rsidR="00685C10" w:rsidRPr="008A51E6">
        <w:rPr>
          <w:rFonts w:eastAsia="Calibri"/>
          <w:sz w:val="20"/>
          <w:szCs w:val="20"/>
        </w:rPr>
        <w:t xml:space="preserve"> my reference number</w:t>
      </w:r>
      <w:r w:rsidR="00443959" w:rsidRPr="008A51E6">
        <w:rPr>
          <w:rFonts w:eastAsia="Calibri"/>
          <w:sz w:val="20"/>
          <w:szCs w:val="20"/>
        </w:rPr>
        <w:t xml:space="preserve"> is</w:t>
      </w:r>
      <w:r w:rsidR="00685C10" w:rsidRPr="008A51E6">
        <w:rPr>
          <w:rFonts w:eastAsia="Calibri"/>
          <w:sz w:val="20"/>
          <w:szCs w:val="20"/>
        </w:rPr>
        <w:t xml:space="preserve"> </w:t>
      </w:r>
      <w:r w:rsidR="00443959" w:rsidRPr="008A51E6">
        <w:rPr>
          <w:rFonts w:eastAsia="Calibri"/>
          <w:sz w:val="20"/>
          <w:szCs w:val="20"/>
        </w:rPr>
        <w:t>A8457211</w:t>
      </w:r>
      <w:r w:rsidRPr="008A51E6">
        <w:rPr>
          <w:rFonts w:eastAsia="Calibri"/>
          <w:sz w:val="20"/>
          <w:szCs w:val="20"/>
        </w:rPr>
        <w:t xml:space="preserve">. https://ico.org.uk/concerns/handling/ or </w:t>
      </w:r>
      <w:r w:rsidRPr="008A51E6">
        <w:rPr>
          <w:rFonts w:eastAsia="Calibri"/>
          <w:bCs/>
          <w:sz w:val="20"/>
          <w:szCs w:val="20"/>
        </w:rPr>
        <w:t>Guidance for GDPR Compliance.</w:t>
      </w:r>
    </w:p>
    <w:p w14:paraId="70CFEF24" w14:textId="77777777" w:rsidR="00CA02BD" w:rsidRPr="008A51E6" w:rsidRDefault="00CA02BD" w:rsidP="00CA02BD">
      <w:pPr>
        <w:spacing w:after="160" w:line="259" w:lineRule="auto"/>
        <w:rPr>
          <w:rFonts w:eastAsia="Calibri"/>
          <w:bCs/>
          <w:color w:val="000000"/>
          <w:sz w:val="20"/>
          <w:szCs w:val="20"/>
          <w:lang w:val="en" w:eastAsia="en-GB"/>
        </w:rPr>
      </w:pPr>
      <w:r w:rsidRPr="008A51E6">
        <w:rPr>
          <w:rFonts w:eastAsia="Calibri"/>
          <w:b/>
          <w:bCs/>
          <w:color w:val="000000"/>
          <w:sz w:val="20"/>
          <w:szCs w:val="20"/>
          <w:lang w:val="en" w:eastAsia="en-GB"/>
        </w:rPr>
        <w:br/>
        <w:t>Clinical will</w:t>
      </w:r>
      <w:r w:rsidRPr="008A51E6">
        <w:rPr>
          <w:rFonts w:eastAsia="Calibri"/>
          <w:b/>
          <w:bCs/>
          <w:color w:val="000000"/>
          <w:sz w:val="20"/>
          <w:szCs w:val="20"/>
          <w:lang w:val="en" w:eastAsia="en-GB"/>
        </w:rPr>
        <w:br/>
      </w:r>
      <w:r w:rsidRPr="008A51E6">
        <w:rPr>
          <w:rFonts w:eastAsia="Calibri"/>
          <w:bCs/>
          <w:color w:val="000000"/>
          <w:sz w:val="20"/>
          <w:szCs w:val="20"/>
          <w:lang w:val="en" w:eastAsia="en-GB"/>
        </w:rPr>
        <w:t xml:space="preserve">In the event of a sudden cessation of practice </w:t>
      </w:r>
      <w:r w:rsidR="00271134" w:rsidRPr="008A51E6">
        <w:rPr>
          <w:rFonts w:eastAsia="Calibri"/>
          <w:bCs/>
          <w:color w:val="000000"/>
          <w:sz w:val="20"/>
          <w:szCs w:val="20"/>
          <w:lang w:val="en" w:eastAsia="en-GB"/>
        </w:rPr>
        <w:t>e.g.</w:t>
      </w:r>
      <w:r w:rsidRPr="008A51E6">
        <w:rPr>
          <w:rFonts w:eastAsia="Calibri"/>
          <w:bCs/>
          <w:color w:val="000000"/>
          <w:sz w:val="20"/>
          <w:szCs w:val="20"/>
          <w:lang w:val="en" w:eastAsia="en-GB"/>
        </w:rPr>
        <w:t xml:space="preserve"> through an accident or </w:t>
      </w:r>
      <w:r w:rsidRPr="008A51E6">
        <w:rPr>
          <w:rFonts w:eastAsia="Calibri"/>
          <w:bCs/>
          <w:noProof/>
          <w:color w:val="000000"/>
          <w:sz w:val="20"/>
          <w:szCs w:val="20"/>
          <w:lang w:val="en" w:eastAsia="en-GB"/>
        </w:rPr>
        <w:t>death,</w:t>
      </w:r>
      <w:r w:rsidRPr="008A51E6">
        <w:rPr>
          <w:rFonts w:eastAsia="Calibri"/>
          <w:bCs/>
          <w:color w:val="000000"/>
          <w:sz w:val="20"/>
          <w:szCs w:val="20"/>
          <w:lang w:val="en" w:eastAsia="en-GB"/>
        </w:rPr>
        <w:t xml:space="preserve"> I have appointed a professional executor who manage things on my </w:t>
      </w:r>
      <w:r w:rsidRPr="008A51E6">
        <w:rPr>
          <w:rFonts w:eastAsia="Calibri"/>
          <w:bCs/>
          <w:noProof/>
          <w:color w:val="000000"/>
          <w:sz w:val="20"/>
          <w:szCs w:val="20"/>
          <w:lang w:val="en" w:eastAsia="en-GB"/>
        </w:rPr>
        <w:t>behalf. This</w:t>
      </w:r>
      <w:r w:rsidRPr="008A51E6">
        <w:rPr>
          <w:rFonts w:eastAsia="Calibri"/>
          <w:bCs/>
          <w:color w:val="000000"/>
          <w:sz w:val="20"/>
          <w:szCs w:val="20"/>
          <w:lang w:val="en" w:eastAsia="en-GB"/>
        </w:rPr>
        <w:t xml:space="preserve"> is </w:t>
      </w:r>
      <w:r w:rsidRPr="008A51E6">
        <w:rPr>
          <w:rFonts w:eastAsia="Calibri"/>
          <w:bCs/>
          <w:noProof/>
          <w:color w:val="000000"/>
          <w:sz w:val="20"/>
          <w:szCs w:val="20"/>
          <w:lang w:val="en" w:eastAsia="en-GB"/>
        </w:rPr>
        <w:t>arranged</w:t>
      </w:r>
      <w:r w:rsidRPr="008A51E6">
        <w:rPr>
          <w:rFonts w:eastAsia="Calibri"/>
          <w:bCs/>
          <w:color w:val="000000"/>
          <w:sz w:val="20"/>
          <w:szCs w:val="20"/>
          <w:lang w:val="en" w:eastAsia="en-GB"/>
        </w:rPr>
        <w:t xml:space="preserve"> for your welfare as my client and every step is taken to ensure GDPR standards are met.</w:t>
      </w:r>
    </w:p>
    <w:p w14:paraId="7416277E" w14:textId="77777777" w:rsidR="0007194C" w:rsidRPr="008A51E6" w:rsidRDefault="0007194C" w:rsidP="00CA02BD">
      <w:pPr>
        <w:spacing w:after="160" w:line="259" w:lineRule="auto"/>
        <w:jc w:val="both"/>
        <w:rPr>
          <w:rFonts w:eastAsia="Calibri"/>
          <w:b/>
          <w:bCs/>
          <w:color w:val="000000"/>
          <w:sz w:val="20"/>
          <w:szCs w:val="20"/>
          <w:lang w:val="en" w:eastAsia="en-GB"/>
        </w:rPr>
      </w:pPr>
    </w:p>
    <w:p w14:paraId="10F610E0" w14:textId="77777777" w:rsidR="0007194C" w:rsidRPr="008A51E6" w:rsidRDefault="0007194C" w:rsidP="00CA02BD">
      <w:pPr>
        <w:spacing w:after="160" w:line="259" w:lineRule="auto"/>
        <w:jc w:val="both"/>
        <w:rPr>
          <w:rFonts w:eastAsia="Calibri"/>
          <w:b/>
          <w:bCs/>
          <w:color w:val="000000"/>
          <w:sz w:val="20"/>
          <w:szCs w:val="20"/>
          <w:lang w:val="en" w:eastAsia="en-GB"/>
        </w:rPr>
      </w:pPr>
    </w:p>
    <w:p w14:paraId="4AF21DD7" w14:textId="77777777" w:rsidR="0007194C" w:rsidRPr="008A51E6" w:rsidRDefault="0007194C" w:rsidP="00CA02BD">
      <w:pPr>
        <w:spacing w:after="160" w:line="259" w:lineRule="auto"/>
        <w:jc w:val="both"/>
        <w:rPr>
          <w:rFonts w:eastAsia="Calibri"/>
          <w:b/>
          <w:bCs/>
          <w:color w:val="000000"/>
          <w:sz w:val="20"/>
          <w:szCs w:val="20"/>
          <w:lang w:val="en" w:eastAsia="en-GB"/>
        </w:rPr>
      </w:pPr>
    </w:p>
    <w:p w14:paraId="456FB159" w14:textId="77777777" w:rsidR="0007194C" w:rsidRPr="008A51E6" w:rsidRDefault="0007194C" w:rsidP="00CA02BD">
      <w:pPr>
        <w:spacing w:after="160" w:line="259" w:lineRule="auto"/>
        <w:jc w:val="both"/>
        <w:rPr>
          <w:rFonts w:eastAsia="Calibri"/>
          <w:b/>
          <w:bCs/>
          <w:color w:val="000000"/>
          <w:sz w:val="20"/>
          <w:szCs w:val="20"/>
          <w:lang w:val="en" w:eastAsia="en-GB"/>
        </w:rPr>
      </w:pPr>
    </w:p>
    <w:p w14:paraId="68F380EA" w14:textId="77777777" w:rsidR="00CA02BD" w:rsidRPr="008A51E6" w:rsidRDefault="00CA02BD" w:rsidP="00CA02BD">
      <w:pPr>
        <w:spacing w:after="160" w:line="259" w:lineRule="auto"/>
        <w:jc w:val="both"/>
        <w:rPr>
          <w:rFonts w:eastAsia="Calibri"/>
          <w:b/>
          <w:bCs/>
          <w:color w:val="000000"/>
          <w:sz w:val="20"/>
          <w:szCs w:val="20"/>
          <w:lang w:val="en" w:eastAsia="en-GB"/>
        </w:rPr>
      </w:pPr>
      <w:r w:rsidRPr="008A51E6">
        <w:rPr>
          <w:rFonts w:eastAsia="Calibri"/>
          <w:b/>
          <w:bCs/>
          <w:color w:val="000000"/>
          <w:sz w:val="20"/>
          <w:szCs w:val="20"/>
          <w:lang w:val="en" w:eastAsia="en-GB"/>
        </w:rPr>
        <w:br/>
        <w:t>Agreement:</w:t>
      </w:r>
    </w:p>
    <w:p w14:paraId="60A58C30" w14:textId="6524A7DC" w:rsidR="00CA02BD" w:rsidRPr="008A51E6" w:rsidRDefault="00CA02BD" w:rsidP="00CA02BD">
      <w:pPr>
        <w:spacing w:after="160" w:line="259" w:lineRule="auto"/>
        <w:jc w:val="both"/>
        <w:rPr>
          <w:rFonts w:eastAsia="Calibri"/>
          <w:bCs/>
          <w:color w:val="000000"/>
          <w:sz w:val="20"/>
          <w:szCs w:val="20"/>
          <w:lang w:val="en" w:eastAsia="en-GB"/>
        </w:rPr>
      </w:pPr>
      <w:r w:rsidRPr="008A51E6">
        <w:rPr>
          <w:rFonts w:eastAsia="Calibri"/>
          <w:bCs/>
          <w:color w:val="000000"/>
          <w:sz w:val="20"/>
          <w:szCs w:val="20"/>
          <w:lang w:val="en" w:eastAsia="en-GB"/>
        </w:rPr>
        <w:t>Having read, understood and discussed the above, both parties are satisfied with regard</w:t>
      </w:r>
      <w:r w:rsidR="00772836" w:rsidRPr="008A51E6">
        <w:rPr>
          <w:rFonts w:eastAsia="Calibri"/>
          <w:bCs/>
          <w:color w:val="000000"/>
          <w:sz w:val="20"/>
          <w:szCs w:val="20"/>
          <w:lang w:val="en" w:eastAsia="en-GB"/>
        </w:rPr>
        <w:t>s</w:t>
      </w:r>
      <w:r w:rsidRPr="008A51E6">
        <w:rPr>
          <w:rFonts w:eastAsia="Calibri"/>
          <w:bCs/>
          <w:color w:val="000000"/>
          <w:sz w:val="20"/>
          <w:szCs w:val="20"/>
          <w:lang w:val="en" w:eastAsia="en-GB"/>
        </w:rPr>
        <w:t xml:space="preserve"> to consent and the data and privacy policies. We agree on why I have collected and kept specific data and what I do with it. You may withdraw consent at any time without detriment. I will regularly review consent with you to check that the relationship, the processing and the purposes have not changed.</w:t>
      </w:r>
    </w:p>
    <w:p w14:paraId="49FFFEF4" w14:textId="7D5DA1D1" w:rsidR="00CA02BD" w:rsidRPr="008A51E6" w:rsidRDefault="00CA02BD" w:rsidP="00CA02BD">
      <w:pPr>
        <w:spacing w:after="160" w:line="259" w:lineRule="auto"/>
        <w:jc w:val="both"/>
        <w:rPr>
          <w:rFonts w:eastAsia="Calibri"/>
          <w:b/>
          <w:bCs/>
          <w:color w:val="000000"/>
          <w:sz w:val="20"/>
          <w:szCs w:val="20"/>
          <w:lang w:val="en" w:eastAsia="en-GB"/>
        </w:rPr>
      </w:pPr>
    </w:p>
    <w:p w14:paraId="7CE4B798" w14:textId="2C719333" w:rsidR="00CA02BD" w:rsidRPr="008A51E6" w:rsidRDefault="004B4661" w:rsidP="00CA02BD">
      <w:pPr>
        <w:spacing w:after="160" w:line="259" w:lineRule="auto"/>
        <w:rPr>
          <w:rFonts w:eastAsia="Calibri"/>
          <w:b/>
          <w:bCs/>
          <w:color w:val="000000"/>
          <w:sz w:val="20"/>
          <w:szCs w:val="20"/>
          <w:lang w:val="en" w:eastAsia="en-GB"/>
        </w:rPr>
      </w:pPr>
      <w:r w:rsidRPr="008A51E6">
        <w:rPr>
          <w:rFonts w:eastAsia="Calibri"/>
          <w:b/>
          <w:bCs/>
          <w:color w:val="000000"/>
          <w:sz w:val="20"/>
          <w:szCs w:val="20"/>
          <w:lang w:val="en" w:eastAsia="en-GB"/>
        </w:rPr>
        <w:t>Name of Client</w:t>
      </w:r>
      <w:r w:rsidR="00CA02BD" w:rsidRPr="008A51E6">
        <w:rPr>
          <w:rFonts w:eastAsia="Calibri"/>
          <w:b/>
          <w:bCs/>
          <w:color w:val="000000"/>
          <w:sz w:val="20"/>
          <w:szCs w:val="20"/>
          <w:lang w:val="en" w:eastAsia="en-GB"/>
        </w:rPr>
        <w:tab/>
        <w:t xml:space="preserve">: </w:t>
      </w:r>
      <w:r w:rsidR="00CA02BD" w:rsidRPr="008A51E6">
        <w:rPr>
          <w:rFonts w:eastAsia="Calibri"/>
          <w:b/>
          <w:bCs/>
          <w:color w:val="000000"/>
          <w:sz w:val="20"/>
          <w:szCs w:val="20"/>
          <w:lang w:val="en" w:eastAsia="en-GB"/>
        </w:rPr>
        <w:tab/>
        <w:t>…………………………………</w:t>
      </w:r>
      <w:r w:rsidRPr="008A51E6">
        <w:rPr>
          <w:rFonts w:eastAsia="Calibri"/>
          <w:b/>
          <w:bCs/>
          <w:color w:val="000000"/>
          <w:sz w:val="20"/>
          <w:szCs w:val="20"/>
          <w:lang w:val="en" w:eastAsia="en-GB"/>
        </w:rPr>
        <w:t>……………</w:t>
      </w:r>
      <w:r w:rsidR="00747066" w:rsidRPr="008A51E6">
        <w:rPr>
          <w:rFonts w:eastAsia="Calibri"/>
          <w:b/>
          <w:bCs/>
          <w:color w:val="000000"/>
          <w:sz w:val="20"/>
          <w:szCs w:val="20"/>
          <w:lang w:val="en" w:eastAsia="en-GB"/>
        </w:rPr>
        <w:t>….</w:t>
      </w:r>
      <w:r w:rsidRPr="008A51E6">
        <w:rPr>
          <w:rFonts w:eastAsia="Calibri"/>
          <w:b/>
          <w:bCs/>
          <w:color w:val="000000"/>
          <w:sz w:val="20"/>
          <w:szCs w:val="20"/>
          <w:lang w:val="en" w:eastAsia="en-GB"/>
        </w:rPr>
        <w:br/>
      </w:r>
    </w:p>
    <w:p w14:paraId="6D644411" w14:textId="3A2E5D74" w:rsidR="00CA02BD" w:rsidRPr="008A51E6" w:rsidRDefault="00CA02BD" w:rsidP="00CA02BD">
      <w:pPr>
        <w:spacing w:after="160" w:line="259" w:lineRule="auto"/>
        <w:rPr>
          <w:rFonts w:eastAsia="Calibri"/>
          <w:b/>
          <w:bCs/>
          <w:color w:val="000000"/>
          <w:sz w:val="20"/>
          <w:szCs w:val="20"/>
          <w:lang w:val="en" w:eastAsia="en-GB"/>
        </w:rPr>
      </w:pPr>
    </w:p>
    <w:p w14:paraId="3A943823" w14:textId="58DCD622" w:rsidR="00CA02BD" w:rsidRPr="008A51E6" w:rsidRDefault="004B4661" w:rsidP="00CA02BD">
      <w:pPr>
        <w:spacing w:after="160" w:line="259" w:lineRule="auto"/>
        <w:rPr>
          <w:rFonts w:eastAsia="Calibri"/>
          <w:b/>
          <w:bCs/>
          <w:color w:val="000000"/>
          <w:sz w:val="20"/>
          <w:szCs w:val="20"/>
          <w:lang w:val="en" w:eastAsia="en-GB"/>
        </w:rPr>
      </w:pPr>
      <w:r w:rsidRPr="008A51E6">
        <w:rPr>
          <w:rFonts w:eastAsia="Calibri"/>
          <w:b/>
          <w:bCs/>
          <w:color w:val="000000"/>
          <w:sz w:val="20"/>
          <w:szCs w:val="20"/>
          <w:lang w:val="en" w:eastAsia="en-GB"/>
        </w:rPr>
        <w:t>Signed by Client</w:t>
      </w:r>
      <w:r w:rsidR="00806337" w:rsidRPr="008A51E6">
        <w:rPr>
          <w:rFonts w:eastAsia="Calibri"/>
          <w:b/>
          <w:bCs/>
          <w:color w:val="000000"/>
          <w:sz w:val="20"/>
          <w:szCs w:val="20"/>
          <w:lang w:val="en" w:eastAsia="en-GB"/>
        </w:rPr>
        <w:t xml:space="preserve"> or Parent if under 18</w:t>
      </w:r>
      <w:r w:rsidR="00CA02BD" w:rsidRPr="008A51E6">
        <w:rPr>
          <w:rFonts w:eastAsia="Calibri"/>
          <w:b/>
          <w:bCs/>
          <w:color w:val="000000"/>
          <w:sz w:val="20"/>
          <w:szCs w:val="20"/>
          <w:lang w:val="en" w:eastAsia="en-GB"/>
        </w:rPr>
        <w:tab/>
        <w:t>: ……………………………</w:t>
      </w:r>
      <w:r w:rsidRPr="008A51E6">
        <w:rPr>
          <w:rFonts w:eastAsia="Calibri"/>
          <w:b/>
          <w:bCs/>
          <w:color w:val="000000"/>
          <w:sz w:val="20"/>
          <w:szCs w:val="20"/>
          <w:lang w:val="en" w:eastAsia="en-GB"/>
        </w:rPr>
        <w:t>…………</w:t>
      </w:r>
      <w:r w:rsidR="00747066" w:rsidRPr="008A51E6">
        <w:rPr>
          <w:rFonts w:eastAsia="Calibri"/>
          <w:b/>
          <w:bCs/>
          <w:color w:val="000000"/>
          <w:sz w:val="20"/>
          <w:szCs w:val="20"/>
          <w:lang w:val="en" w:eastAsia="en-GB"/>
        </w:rPr>
        <w:t>….</w:t>
      </w:r>
      <w:r w:rsidRPr="008A51E6">
        <w:rPr>
          <w:rFonts w:eastAsia="Calibri"/>
          <w:b/>
          <w:bCs/>
          <w:color w:val="000000"/>
          <w:sz w:val="20"/>
          <w:szCs w:val="20"/>
          <w:lang w:val="en" w:eastAsia="en-GB"/>
        </w:rPr>
        <w:br/>
      </w:r>
    </w:p>
    <w:p w14:paraId="633A6936" w14:textId="74745A5B" w:rsidR="00CA02BD" w:rsidRPr="008A51E6" w:rsidRDefault="00CA02BD" w:rsidP="00CA02BD">
      <w:pPr>
        <w:spacing w:after="160" w:line="259" w:lineRule="auto"/>
        <w:rPr>
          <w:rFonts w:eastAsia="Calibri"/>
          <w:b/>
          <w:bCs/>
          <w:color w:val="000000"/>
          <w:sz w:val="20"/>
          <w:szCs w:val="20"/>
          <w:lang w:val="en" w:eastAsia="en-GB"/>
        </w:rPr>
      </w:pPr>
    </w:p>
    <w:p w14:paraId="52E315EE" w14:textId="1250FE12" w:rsidR="00CA02BD" w:rsidRPr="008A51E6" w:rsidRDefault="00CA02BD" w:rsidP="00CA02BD">
      <w:pPr>
        <w:spacing w:after="160" w:line="259" w:lineRule="auto"/>
        <w:rPr>
          <w:rFonts w:eastAsia="Calibri"/>
          <w:b/>
          <w:bCs/>
          <w:color w:val="000000"/>
          <w:sz w:val="20"/>
          <w:szCs w:val="20"/>
          <w:lang w:val="en" w:eastAsia="en-GB"/>
        </w:rPr>
      </w:pPr>
      <w:r w:rsidRPr="008A51E6">
        <w:rPr>
          <w:rFonts w:eastAsia="Calibri"/>
          <w:b/>
          <w:bCs/>
          <w:color w:val="000000"/>
          <w:sz w:val="20"/>
          <w:szCs w:val="20"/>
          <w:lang w:val="en" w:eastAsia="en-GB"/>
        </w:rPr>
        <w:t xml:space="preserve">Signed by </w:t>
      </w:r>
      <w:r w:rsidR="004B4661" w:rsidRPr="008A51E6">
        <w:rPr>
          <w:rFonts w:eastAsia="Calibri"/>
          <w:b/>
          <w:bCs/>
          <w:color w:val="000000"/>
          <w:sz w:val="20"/>
          <w:szCs w:val="20"/>
          <w:lang w:val="en" w:eastAsia="en-GB"/>
        </w:rPr>
        <w:t>Lisa Hall</w:t>
      </w:r>
      <w:r w:rsidRPr="008A51E6">
        <w:rPr>
          <w:rFonts w:eastAsia="Calibri"/>
          <w:b/>
          <w:bCs/>
          <w:color w:val="000000"/>
          <w:sz w:val="20"/>
          <w:szCs w:val="20"/>
          <w:lang w:val="en" w:eastAsia="en-GB"/>
        </w:rPr>
        <w:tab/>
      </w:r>
      <w:r w:rsidRPr="008A51E6">
        <w:rPr>
          <w:rFonts w:eastAsia="Calibri"/>
          <w:b/>
          <w:bCs/>
          <w:color w:val="000000"/>
          <w:sz w:val="20"/>
          <w:szCs w:val="20"/>
          <w:lang w:val="en" w:eastAsia="en-GB"/>
        </w:rPr>
        <w:tab/>
      </w:r>
      <w:r w:rsidR="00A830B8" w:rsidRPr="008A51E6">
        <w:rPr>
          <w:rFonts w:eastAsia="Calibri"/>
          <w:b/>
          <w:bCs/>
          <w:color w:val="000000"/>
          <w:sz w:val="20"/>
          <w:szCs w:val="20"/>
          <w:lang w:val="en" w:eastAsia="en-GB"/>
        </w:rPr>
        <w:t>:</w:t>
      </w:r>
      <w:bookmarkStart w:id="0" w:name="_GoBack"/>
      <w:bookmarkEnd w:id="0"/>
    </w:p>
    <w:p w14:paraId="6CCD3914" w14:textId="783218A4" w:rsidR="004A3A7B" w:rsidRPr="008A51E6" w:rsidRDefault="00CA02BD" w:rsidP="00CA02BD">
      <w:pPr>
        <w:rPr>
          <w:sz w:val="20"/>
          <w:szCs w:val="20"/>
        </w:rPr>
      </w:pPr>
      <w:r w:rsidRPr="008A51E6">
        <w:rPr>
          <w:rFonts w:eastAsia="Calibri"/>
          <w:b/>
          <w:bCs/>
          <w:color w:val="000000"/>
          <w:sz w:val="20"/>
          <w:szCs w:val="20"/>
          <w:lang w:val="en" w:eastAsia="en-GB"/>
        </w:rPr>
        <w:t>Da</w:t>
      </w:r>
      <w:r w:rsidR="00604CAB" w:rsidRPr="008A51E6">
        <w:rPr>
          <w:rFonts w:eastAsia="Calibri"/>
          <w:b/>
          <w:bCs/>
          <w:color w:val="000000"/>
          <w:sz w:val="20"/>
          <w:szCs w:val="20"/>
          <w:lang w:val="en" w:eastAsia="en-GB"/>
        </w:rPr>
        <w:t>ted</w:t>
      </w:r>
      <w:r w:rsidR="00604CAB" w:rsidRPr="008A51E6">
        <w:rPr>
          <w:rFonts w:eastAsia="Calibri"/>
          <w:b/>
          <w:bCs/>
          <w:color w:val="000000"/>
          <w:sz w:val="20"/>
          <w:szCs w:val="20"/>
          <w:lang w:val="en" w:eastAsia="en-GB"/>
        </w:rPr>
        <w:tab/>
      </w:r>
      <w:r w:rsidR="00604CAB" w:rsidRPr="008A51E6">
        <w:rPr>
          <w:rFonts w:eastAsia="Calibri"/>
          <w:b/>
          <w:bCs/>
          <w:color w:val="000000"/>
          <w:sz w:val="20"/>
          <w:szCs w:val="20"/>
          <w:lang w:val="en" w:eastAsia="en-GB"/>
        </w:rPr>
        <w:tab/>
      </w:r>
      <w:r w:rsidR="00604CAB" w:rsidRPr="008A51E6">
        <w:rPr>
          <w:rFonts w:eastAsia="Calibri"/>
          <w:b/>
          <w:bCs/>
          <w:color w:val="000000"/>
          <w:sz w:val="20"/>
          <w:szCs w:val="20"/>
          <w:lang w:val="en" w:eastAsia="en-GB"/>
        </w:rPr>
        <w:tab/>
      </w:r>
      <w:r w:rsidR="00604CAB" w:rsidRPr="008A51E6">
        <w:rPr>
          <w:rFonts w:eastAsia="Calibri"/>
          <w:b/>
          <w:bCs/>
          <w:color w:val="000000"/>
          <w:sz w:val="20"/>
          <w:szCs w:val="20"/>
          <w:lang w:val="en" w:eastAsia="en-GB"/>
        </w:rPr>
        <w:tab/>
      </w:r>
      <w:r w:rsidR="00604CAB" w:rsidRPr="008A51E6">
        <w:rPr>
          <w:rFonts w:eastAsia="Calibri"/>
          <w:b/>
          <w:bCs/>
          <w:color w:val="000000"/>
          <w:sz w:val="20"/>
          <w:szCs w:val="20"/>
          <w:lang w:val="en" w:eastAsia="en-GB"/>
        </w:rPr>
        <w:tab/>
        <w:t xml:space="preserve">:           </w:t>
      </w:r>
    </w:p>
    <w:p w14:paraId="1813AA81" w14:textId="19312202" w:rsidR="004A3A7B" w:rsidRPr="008A51E6" w:rsidRDefault="007011B1" w:rsidP="004A3A7B">
      <w:pPr>
        <w:rPr>
          <w:sz w:val="20"/>
          <w:szCs w:val="20"/>
        </w:rPr>
      </w:pPr>
      <w:r>
        <w:rPr>
          <w:noProof/>
        </w:rPr>
        <w:pict w14:anchorId="2124BB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8" type="#_x0000_t75" style="position:absolute;margin-left:206.45pt;margin-top:8.5pt;width:60.2pt;height:60.2pt;z-index:-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7" o:title=""/>
          </v:shape>
        </w:pict>
      </w:r>
      <w:r>
        <w:rPr>
          <w:noProof/>
          <w:sz w:val="20"/>
          <w:szCs w:val="20"/>
        </w:rPr>
        <w:pict w14:anchorId="31D5F427">
          <v:shape id="Picture 3" o:spid="_x0000_s1027" type="#_x0000_t75" alt="" style="position:absolute;margin-left:434.6pt;margin-top:679.2pt;width:88.1pt;height:60.05pt;z-index:1;visibility:visible;mso-wrap-edited:f;mso-width-percent:0;mso-height-percent:0;mso-position-horizontal-relative:page;mso-position-vertical-relative:page;mso-width-percent:0;mso-height-percent:0">
            <v:imagedata r:id="rId8" o:title=""/>
            <w10:wrap type="square" anchorx="page" anchory="page"/>
          </v:shape>
        </w:pict>
      </w:r>
    </w:p>
    <w:p w14:paraId="4580E29E" w14:textId="059CCEE9" w:rsidR="00AC6B31" w:rsidRPr="008A51E6" w:rsidRDefault="007011B1" w:rsidP="004A3A7B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7804431F">
          <v:shape id="Picture 2" o:spid="_x0000_s1026" type="#_x0000_t75" alt="" style="position:absolute;margin-left:0;margin-top:619.15pt;width:114.75pt;height:48.4pt;z-index:2;visibility:visible;mso-wrap-edited:f;mso-width-percent:0;mso-height-percent:0;mso-position-horizontal-relative:margin;mso-position-vertical-relative:margin;mso-width-percent:0;mso-height-percent:0;mso-width-relative:margin;mso-height-relative:margin">
            <v:imagedata r:id="rId9" o:title=""/>
            <w10:wrap type="square" anchorx="margin" anchory="margin"/>
          </v:shape>
        </w:pict>
      </w:r>
    </w:p>
    <w:p w14:paraId="7C82935F" w14:textId="5B1EBA52" w:rsidR="00AC6B31" w:rsidRPr="008A51E6" w:rsidRDefault="00AC6B31" w:rsidP="004A3A7B">
      <w:pPr>
        <w:rPr>
          <w:sz w:val="20"/>
          <w:szCs w:val="20"/>
        </w:rPr>
      </w:pPr>
    </w:p>
    <w:p w14:paraId="385CAAC2" w14:textId="6FBB53CE" w:rsidR="00AC6B31" w:rsidRPr="008A51E6" w:rsidRDefault="00AC6B31" w:rsidP="004A3A7B">
      <w:pPr>
        <w:rPr>
          <w:sz w:val="20"/>
          <w:szCs w:val="20"/>
        </w:rPr>
      </w:pPr>
    </w:p>
    <w:sectPr w:rsidR="00AC6B31" w:rsidRPr="008A51E6" w:rsidSect="000A59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E9E85" w14:textId="77777777" w:rsidR="007011B1" w:rsidRDefault="007011B1" w:rsidP="00CA02BD">
      <w:r>
        <w:separator/>
      </w:r>
    </w:p>
  </w:endnote>
  <w:endnote w:type="continuationSeparator" w:id="0">
    <w:p w14:paraId="7789DF67" w14:textId="77777777" w:rsidR="007011B1" w:rsidRDefault="007011B1" w:rsidP="00CA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F0A33" w14:textId="77777777" w:rsidR="00C06E70" w:rsidRDefault="00C06E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AC92C" w14:textId="77777777" w:rsidR="00A44A2B" w:rsidRPr="00B432EE" w:rsidRDefault="00A44A2B" w:rsidP="00A44A2B">
    <w:pPr>
      <w:pStyle w:val="Header"/>
      <w:tabs>
        <w:tab w:val="left" w:pos="6195"/>
      </w:tabs>
      <w:jc w:val="center"/>
      <w:rPr>
        <w:color w:val="7030A0"/>
        <w:sz w:val="16"/>
        <w:szCs w:val="16"/>
      </w:rPr>
    </w:pPr>
    <w:r w:rsidRPr="00B432EE">
      <w:rPr>
        <w:color w:val="7030A0"/>
        <w:sz w:val="16"/>
        <w:szCs w:val="16"/>
      </w:rPr>
      <w:t xml:space="preserve">The Children’s Wellbeing </w:t>
    </w:r>
    <w:r w:rsidR="00C96644">
      <w:rPr>
        <w:color w:val="7030A0"/>
        <w:sz w:val="16"/>
        <w:szCs w:val="16"/>
      </w:rPr>
      <w:t>Clinic</w:t>
    </w:r>
    <w:r w:rsidRPr="00B432EE">
      <w:rPr>
        <w:color w:val="7030A0"/>
        <w:sz w:val="16"/>
        <w:szCs w:val="16"/>
      </w:rPr>
      <w:t xml:space="preserve"> is a Division of Inner Peace Counselling Service</w:t>
    </w:r>
  </w:p>
  <w:p w14:paraId="78A464C3" w14:textId="77777777" w:rsidR="006E3B3F" w:rsidRDefault="006E3B3F" w:rsidP="006E3B3F">
    <w:pPr>
      <w:pBdr>
        <w:bottom w:val="single" w:sz="6" w:space="1" w:color="auto"/>
      </w:pBdr>
      <w:jc w:val="center"/>
      <w:rPr>
        <w:sz w:val="16"/>
        <w:szCs w:val="16"/>
      </w:rPr>
    </w:pPr>
    <w:r>
      <w:rPr>
        <w:sz w:val="16"/>
        <w:szCs w:val="16"/>
      </w:rPr>
      <w:t>Office Address: 64 Bohemia Road, St Leonards On Sea, East Sussex, TN38 8RQ</w:t>
    </w:r>
    <w:r w:rsidRPr="00FF4892">
      <w:rPr>
        <w:sz w:val="16"/>
        <w:szCs w:val="16"/>
      </w:rPr>
      <w:br/>
      <w:t xml:space="preserve">Email: </w:t>
    </w:r>
    <w:hyperlink r:id="rId1" w:history="1">
      <w:r w:rsidRPr="00FF4892">
        <w:rPr>
          <w:rStyle w:val="Hyperlink"/>
          <w:sz w:val="16"/>
          <w:szCs w:val="16"/>
        </w:rPr>
        <w:t>ipcs@protonmail.com</w:t>
      </w:r>
    </w:hyperlink>
    <w:r>
      <w:rPr>
        <w:rStyle w:val="Hyperlink"/>
        <w:sz w:val="16"/>
        <w:szCs w:val="16"/>
      </w:rPr>
      <w:br/>
    </w:r>
    <w:r w:rsidRPr="00317096">
      <w:rPr>
        <w:rStyle w:val="Hyperlink"/>
        <w:sz w:val="16"/>
        <w:szCs w:val="16"/>
      </w:rPr>
      <w:t>Website</w:t>
    </w:r>
    <w:r>
      <w:rPr>
        <w:rStyle w:val="Hyperlink"/>
        <w:sz w:val="16"/>
        <w:szCs w:val="16"/>
      </w:rPr>
      <w:t>: IPCS.UK</w:t>
    </w:r>
    <w:r w:rsidRPr="00FF4892">
      <w:rPr>
        <w:sz w:val="16"/>
        <w:szCs w:val="16"/>
      </w:rPr>
      <w:br/>
      <w:t>Mobile: 07985 185 729</w:t>
    </w:r>
  </w:p>
  <w:p w14:paraId="55BA8D7E" w14:textId="77777777" w:rsidR="00A44A2B" w:rsidRPr="00A44A2B" w:rsidRDefault="00A44A2B" w:rsidP="00A44A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23E19" w14:textId="77777777" w:rsidR="00C06E70" w:rsidRDefault="00C06E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1CCD3" w14:textId="77777777" w:rsidR="007011B1" w:rsidRDefault="007011B1" w:rsidP="00CA02BD">
      <w:r>
        <w:separator/>
      </w:r>
    </w:p>
  </w:footnote>
  <w:footnote w:type="continuationSeparator" w:id="0">
    <w:p w14:paraId="0E01C537" w14:textId="77777777" w:rsidR="007011B1" w:rsidRDefault="007011B1" w:rsidP="00CA0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62604" w14:textId="77777777" w:rsidR="00C06E70" w:rsidRDefault="00C06E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D2C61" w14:textId="77777777" w:rsidR="005C4918" w:rsidRDefault="005C4918" w:rsidP="005C4918">
    <w:pPr>
      <w:pStyle w:val="Header"/>
      <w:jc w:val="right"/>
    </w:pPr>
  </w:p>
  <w:p w14:paraId="500C5D47" w14:textId="77777777" w:rsidR="005C4918" w:rsidRPr="005C4918" w:rsidRDefault="005C4918" w:rsidP="005C49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CC4B9" w14:textId="77777777" w:rsidR="00C06E70" w:rsidRDefault="00C06E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4069D8"/>
    <w:multiLevelType w:val="hybridMultilevel"/>
    <w:tmpl w:val="571AE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674B"/>
    <w:rsid w:val="00015259"/>
    <w:rsid w:val="0007194C"/>
    <w:rsid w:val="00095742"/>
    <w:rsid w:val="000A594A"/>
    <w:rsid w:val="000D2563"/>
    <w:rsid w:val="00162E2A"/>
    <w:rsid w:val="0018026F"/>
    <w:rsid w:val="00203C1E"/>
    <w:rsid w:val="002067F5"/>
    <w:rsid w:val="00214C1E"/>
    <w:rsid w:val="00265413"/>
    <w:rsid w:val="00271134"/>
    <w:rsid w:val="00285A0F"/>
    <w:rsid w:val="0034652D"/>
    <w:rsid w:val="00390F79"/>
    <w:rsid w:val="003B507B"/>
    <w:rsid w:val="003F204C"/>
    <w:rsid w:val="00403746"/>
    <w:rsid w:val="00415835"/>
    <w:rsid w:val="00432678"/>
    <w:rsid w:val="00443959"/>
    <w:rsid w:val="00461377"/>
    <w:rsid w:val="0049250E"/>
    <w:rsid w:val="004A06E5"/>
    <w:rsid w:val="004A3A7B"/>
    <w:rsid w:val="004B4661"/>
    <w:rsid w:val="004E5ED0"/>
    <w:rsid w:val="00537FF2"/>
    <w:rsid w:val="005C4918"/>
    <w:rsid w:val="00604CAB"/>
    <w:rsid w:val="0060674B"/>
    <w:rsid w:val="00624E6A"/>
    <w:rsid w:val="00685C10"/>
    <w:rsid w:val="006B1BF6"/>
    <w:rsid w:val="006E3B3F"/>
    <w:rsid w:val="007011B1"/>
    <w:rsid w:val="00701D8F"/>
    <w:rsid w:val="00747066"/>
    <w:rsid w:val="00772836"/>
    <w:rsid w:val="00774AC3"/>
    <w:rsid w:val="00806337"/>
    <w:rsid w:val="0082117D"/>
    <w:rsid w:val="00827BCE"/>
    <w:rsid w:val="008643EA"/>
    <w:rsid w:val="00864884"/>
    <w:rsid w:val="00880949"/>
    <w:rsid w:val="008A51E6"/>
    <w:rsid w:val="008B5DE8"/>
    <w:rsid w:val="008E1D60"/>
    <w:rsid w:val="008E6FAB"/>
    <w:rsid w:val="0091335A"/>
    <w:rsid w:val="00984188"/>
    <w:rsid w:val="00A357A6"/>
    <w:rsid w:val="00A44A2B"/>
    <w:rsid w:val="00A830B8"/>
    <w:rsid w:val="00A90A7B"/>
    <w:rsid w:val="00AC6B31"/>
    <w:rsid w:val="00B432EE"/>
    <w:rsid w:val="00BB18B7"/>
    <w:rsid w:val="00BB4D33"/>
    <w:rsid w:val="00BC5F8A"/>
    <w:rsid w:val="00BE1F2B"/>
    <w:rsid w:val="00C06E70"/>
    <w:rsid w:val="00C13257"/>
    <w:rsid w:val="00C71AF2"/>
    <w:rsid w:val="00C752CE"/>
    <w:rsid w:val="00C96644"/>
    <w:rsid w:val="00CA02BD"/>
    <w:rsid w:val="00CC23EC"/>
    <w:rsid w:val="00D33BF2"/>
    <w:rsid w:val="00D35F38"/>
    <w:rsid w:val="00D84DAB"/>
    <w:rsid w:val="00DD68EC"/>
    <w:rsid w:val="00DF5F02"/>
    <w:rsid w:val="00E063D4"/>
    <w:rsid w:val="00E345AB"/>
    <w:rsid w:val="00F6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6ED00D"/>
  <w15:chartTrackingRefBased/>
  <w15:docId w15:val="{5B537762-66F8-4C5C-AC65-A95C24D3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674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7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674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3A7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624E6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24E6A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02BD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A02BD"/>
    <w:rPr>
      <w:lang w:eastAsia="en-US"/>
    </w:rPr>
  </w:style>
  <w:style w:type="character" w:styleId="FootnoteReference">
    <w:name w:val="footnote reference"/>
    <w:uiPriority w:val="99"/>
    <w:semiHidden/>
    <w:unhideWhenUsed/>
    <w:rsid w:val="00CA02B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44A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44A2B"/>
    <w:rPr>
      <w:rFonts w:ascii="Times New Roman" w:eastAsia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44A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44A2B"/>
    <w:rPr>
      <w:rFonts w:ascii="Times New Roman" w:eastAsia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5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pcs@proton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Links>
    <vt:vector size="6" baseType="variant">
      <vt:variant>
        <vt:i4>4391036</vt:i4>
      </vt:variant>
      <vt:variant>
        <vt:i4>0</vt:i4>
      </vt:variant>
      <vt:variant>
        <vt:i4>0</vt:i4>
      </vt:variant>
      <vt:variant>
        <vt:i4>5</vt:i4>
      </vt:variant>
      <vt:variant>
        <vt:lpwstr>mailto:ipcs@protonmail.com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claire_2</dc:creator>
  <cp:keywords/>
  <cp:lastModifiedBy>Microsoft Office User</cp:lastModifiedBy>
  <cp:revision>3</cp:revision>
  <cp:lastPrinted>2019-05-15T10:55:00Z</cp:lastPrinted>
  <dcterms:created xsi:type="dcterms:W3CDTF">2024-09-14T07:14:00Z</dcterms:created>
  <dcterms:modified xsi:type="dcterms:W3CDTF">2025-02-01T20:36:00Z</dcterms:modified>
</cp:coreProperties>
</file>